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Pr="00716325" w:rsidRDefault="00716325">
      <w:pPr>
        <w:rPr>
          <w:rFonts w:ascii="Garamond" w:hAnsi="Garamond"/>
          <w:b/>
          <w:caps/>
          <w:sz w:val="28"/>
        </w:rPr>
      </w:pPr>
      <w:r w:rsidRPr="00716325">
        <w:rPr>
          <w:rFonts w:ascii="Garamond" w:hAnsi="Garamond"/>
          <w:b/>
          <w:caps/>
          <w:sz w:val="28"/>
        </w:rPr>
        <w:t>Neshoba County School District</w:t>
      </w:r>
    </w:p>
    <w:p w:rsidR="00716325" w:rsidRDefault="00B325AB">
      <w:pPr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28"/>
        </w:rPr>
        <w:t>Job De</w:t>
      </w:r>
      <w:r w:rsidR="00716325" w:rsidRPr="00716325">
        <w:rPr>
          <w:rFonts w:ascii="Garamond" w:hAnsi="Garamond"/>
          <w:b/>
          <w:caps/>
          <w:sz w:val="28"/>
        </w:rPr>
        <w:t>scription</w:t>
      </w:r>
    </w:p>
    <w:p w:rsidR="00716325" w:rsidRDefault="00716325" w:rsidP="00716325">
      <w:pPr>
        <w:jc w:val="left"/>
        <w:rPr>
          <w:rFonts w:ascii="Garamond" w:hAnsi="Garamond"/>
          <w:b/>
          <w:caps/>
          <w:sz w:val="28"/>
        </w:rPr>
      </w:pPr>
    </w:p>
    <w:p w:rsidR="00716325" w:rsidRDefault="00716325" w:rsidP="00716325">
      <w:pPr>
        <w:jc w:val="left"/>
        <w:rPr>
          <w:rFonts w:ascii="Garamond" w:hAnsi="Garamond"/>
          <w:b/>
          <w:caps/>
          <w:sz w:val="28"/>
        </w:rPr>
      </w:pPr>
    </w:p>
    <w:p w:rsidR="00716325" w:rsidRDefault="00716325" w:rsidP="00716325">
      <w:pPr>
        <w:jc w:val="left"/>
        <w:rPr>
          <w:rFonts w:ascii="Garamond" w:hAnsi="Garamond"/>
          <w:caps/>
          <w:sz w:val="28"/>
        </w:rPr>
      </w:pPr>
      <w:r w:rsidRPr="00716325">
        <w:rPr>
          <w:rFonts w:ascii="Garamond" w:hAnsi="Garamond"/>
          <w:b/>
          <w:caps/>
          <w:sz w:val="24"/>
        </w:rPr>
        <w:t>Position title:</w:t>
      </w:r>
      <w:r>
        <w:rPr>
          <w:rFonts w:ascii="Garamond" w:hAnsi="Garamond"/>
          <w:b/>
          <w:caps/>
          <w:sz w:val="28"/>
        </w:rPr>
        <w:tab/>
      </w:r>
      <w:r>
        <w:rPr>
          <w:rFonts w:ascii="Garamond" w:hAnsi="Garamond"/>
          <w:b/>
          <w:caps/>
          <w:sz w:val="28"/>
        </w:rPr>
        <w:tab/>
      </w:r>
      <w:r>
        <w:rPr>
          <w:rFonts w:ascii="Garamond" w:hAnsi="Garamond"/>
          <w:b/>
          <w:caps/>
          <w:sz w:val="28"/>
        </w:rPr>
        <w:tab/>
      </w:r>
      <w:r w:rsidRPr="00716325">
        <w:rPr>
          <w:rFonts w:ascii="Garamond" w:hAnsi="Garamond"/>
          <w:caps/>
          <w:sz w:val="28"/>
        </w:rPr>
        <w:t>Homebound tEacher</w:t>
      </w:r>
    </w:p>
    <w:p w:rsidR="00716325" w:rsidRDefault="00716325" w:rsidP="00716325">
      <w:pPr>
        <w:jc w:val="left"/>
        <w:rPr>
          <w:rFonts w:ascii="Garamond" w:hAnsi="Garamond"/>
          <w:caps/>
          <w:sz w:val="28"/>
        </w:rPr>
      </w:pPr>
    </w:p>
    <w:p w:rsidR="00716325" w:rsidRDefault="00716325" w:rsidP="00716325">
      <w:pPr>
        <w:jc w:val="left"/>
        <w:rPr>
          <w:rFonts w:ascii="Garamond" w:hAnsi="Garamond"/>
          <w:caps/>
          <w:sz w:val="28"/>
        </w:rPr>
      </w:pPr>
      <w:r w:rsidRPr="00716325">
        <w:rPr>
          <w:rFonts w:ascii="Garamond" w:hAnsi="Garamond"/>
          <w:b/>
          <w:caps/>
          <w:sz w:val="24"/>
        </w:rPr>
        <w:t>Title of Supervisor:</w:t>
      </w:r>
      <w:r>
        <w:rPr>
          <w:rFonts w:ascii="Garamond" w:hAnsi="Garamond"/>
          <w:caps/>
          <w:sz w:val="28"/>
        </w:rPr>
        <w:tab/>
      </w:r>
      <w:r>
        <w:rPr>
          <w:rFonts w:ascii="Garamond" w:hAnsi="Garamond"/>
          <w:caps/>
          <w:sz w:val="28"/>
        </w:rPr>
        <w:tab/>
        <w:t>Principal</w:t>
      </w:r>
    </w:p>
    <w:p w:rsidR="00716325" w:rsidRDefault="00716325" w:rsidP="00716325">
      <w:pPr>
        <w:jc w:val="left"/>
        <w:rPr>
          <w:rFonts w:ascii="Garamond" w:hAnsi="Garamond"/>
          <w:caps/>
          <w:sz w:val="28"/>
        </w:rPr>
      </w:pPr>
    </w:p>
    <w:p w:rsidR="00716325" w:rsidRPr="00716325" w:rsidRDefault="00716325" w:rsidP="00716325">
      <w:pPr>
        <w:jc w:val="left"/>
        <w:rPr>
          <w:rFonts w:ascii="Garamond" w:hAnsi="Garamond"/>
          <w:sz w:val="24"/>
        </w:rPr>
      </w:pPr>
      <w:r w:rsidRPr="00716325">
        <w:rPr>
          <w:rFonts w:ascii="Garamond" w:hAnsi="Garamond"/>
          <w:b/>
          <w:caps/>
          <w:sz w:val="24"/>
        </w:rPr>
        <w:t>General Responsibilities:</w:t>
      </w:r>
      <w:r>
        <w:rPr>
          <w:rFonts w:ascii="Garamond" w:hAnsi="Garamond"/>
          <w:b/>
          <w:caps/>
          <w:sz w:val="24"/>
        </w:rPr>
        <w:tab/>
      </w:r>
      <w:r w:rsidRPr="00716325">
        <w:rPr>
          <w:rFonts w:ascii="Garamond" w:hAnsi="Garamond"/>
          <w:sz w:val="24"/>
        </w:rPr>
        <w:t>This employee is responsible for organizing and implementing an instructional program to meet the needs of students who are unable to attend school for medical reasons.</w:t>
      </w:r>
    </w:p>
    <w:p w:rsidR="00716325" w:rsidRDefault="00716325" w:rsidP="00716325">
      <w:pPr>
        <w:jc w:val="left"/>
        <w:rPr>
          <w:rFonts w:ascii="Garamond" w:hAnsi="Garamond"/>
          <w:b/>
          <w:caps/>
          <w:sz w:val="28"/>
        </w:rPr>
      </w:pPr>
    </w:p>
    <w:p w:rsidR="00716325" w:rsidRDefault="00716325" w:rsidP="00716325">
      <w:pPr>
        <w:jc w:val="left"/>
        <w:rPr>
          <w:rFonts w:ascii="Garamond" w:hAnsi="Garamond"/>
          <w:sz w:val="28"/>
        </w:rPr>
      </w:pPr>
      <w:r w:rsidRPr="00716325">
        <w:rPr>
          <w:rFonts w:ascii="Garamond" w:hAnsi="Garamond"/>
          <w:b/>
          <w:caps/>
          <w:sz w:val="24"/>
        </w:rPr>
        <w:t xml:space="preserve">Salary: </w:t>
      </w:r>
      <w:r>
        <w:rPr>
          <w:rFonts w:ascii="Garamond" w:hAnsi="Garamond"/>
          <w:b/>
          <w:caps/>
          <w:sz w:val="28"/>
        </w:rPr>
        <w:tab/>
      </w:r>
      <w:r w:rsidRPr="00716325">
        <w:rPr>
          <w:rFonts w:ascii="Garamond" w:hAnsi="Garamond"/>
          <w:caps/>
          <w:sz w:val="28"/>
        </w:rPr>
        <w:t xml:space="preserve">$25.00 </w:t>
      </w:r>
      <w:r w:rsidRPr="00716325">
        <w:rPr>
          <w:rFonts w:ascii="Garamond" w:hAnsi="Garamond"/>
          <w:sz w:val="28"/>
        </w:rPr>
        <w:t xml:space="preserve">per </w:t>
      </w:r>
      <w:r>
        <w:rPr>
          <w:rFonts w:ascii="Garamond" w:hAnsi="Garamond"/>
          <w:sz w:val="28"/>
        </w:rPr>
        <w:t>h</w:t>
      </w:r>
      <w:r w:rsidRPr="00716325">
        <w:rPr>
          <w:rFonts w:ascii="Garamond" w:hAnsi="Garamond"/>
          <w:sz w:val="28"/>
        </w:rPr>
        <w:t>our</w:t>
      </w:r>
    </w:p>
    <w:p w:rsidR="00716325" w:rsidRDefault="00716325" w:rsidP="00716325">
      <w:pPr>
        <w:jc w:val="left"/>
        <w:rPr>
          <w:rFonts w:ascii="Garamond" w:hAnsi="Garamond"/>
          <w:b/>
          <w:caps/>
          <w:sz w:val="28"/>
        </w:rPr>
      </w:pPr>
    </w:p>
    <w:p w:rsidR="00716325" w:rsidRDefault="00716325" w:rsidP="00716325">
      <w:pPr>
        <w:jc w:val="left"/>
        <w:rPr>
          <w:rFonts w:ascii="Garamond" w:hAnsi="Garamond"/>
          <w:sz w:val="24"/>
        </w:rPr>
      </w:pPr>
      <w:r w:rsidRPr="00716325">
        <w:rPr>
          <w:rFonts w:ascii="Garamond" w:hAnsi="Garamond"/>
          <w:b/>
          <w:caps/>
          <w:sz w:val="24"/>
        </w:rPr>
        <w:t>Qualifications:</w:t>
      </w:r>
      <w:r>
        <w:rPr>
          <w:rFonts w:ascii="Garamond" w:hAnsi="Garamond"/>
          <w:b/>
          <w:caps/>
          <w:sz w:val="24"/>
        </w:rPr>
        <w:t xml:space="preserve"> </w:t>
      </w:r>
      <w:r w:rsidRPr="00716325">
        <w:rPr>
          <w:rFonts w:ascii="Garamond" w:hAnsi="Garamond"/>
          <w:sz w:val="24"/>
        </w:rPr>
        <w:t>Current</w:t>
      </w:r>
      <w:r>
        <w:rPr>
          <w:rFonts w:ascii="Garamond" w:hAnsi="Garamond"/>
          <w:sz w:val="24"/>
        </w:rPr>
        <w:t xml:space="preserve">ly employed by </w:t>
      </w:r>
      <w:r w:rsidR="00520C4E">
        <w:rPr>
          <w:rFonts w:ascii="Garamond" w:hAnsi="Garamond"/>
          <w:sz w:val="24"/>
        </w:rPr>
        <w:t>the school district and current</w:t>
      </w:r>
      <w:r w:rsidRPr="00716325">
        <w:rPr>
          <w:rFonts w:ascii="Garamond" w:hAnsi="Garamond"/>
          <w:sz w:val="24"/>
        </w:rPr>
        <w:t xml:space="preserve"> Mississippi</w:t>
      </w:r>
      <w:r w:rsidRPr="00716325">
        <w:rPr>
          <w:rFonts w:ascii="Garamond" w:hAnsi="Garamond"/>
          <w:caps/>
          <w:sz w:val="24"/>
        </w:rPr>
        <w:t xml:space="preserve"> </w:t>
      </w:r>
      <w:r w:rsidRPr="00716325">
        <w:rPr>
          <w:rFonts w:ascii="Garamond" w:hAnsi="Garamond"/>
          <w:sz w:val="24"/>
        </w:rPr>
        <w:t>Teacher</w:t>
      </w:r>
      <w:r>
        <w:rPr>
          <w:rFonts w:ascii="Garamond" w:hAnsi="Garamond"/>
          <w:sz w:val="24"/>
        </w:rPr>
        <w:t xml:space="preserve"> License</w:t>
      </w:r>
      <w:r w:rsidR="00520C4E">
        <w:rPr>
          <w:rFonts w:ascii="Garamond" w:hAnsi="Garamond"/>
          <w:sz w:val="24"/>
        </w:rPr>
        <w:t>.</w:t>
      </w:r>
    </w:p>
    <w:p w:rsidR="00520C4E" w:rsidRDefault="00520C4E" w:rsidP="00716325">
      <w:pPr>
        <w:jc w:val="left"/>
        <w:rPr>
          <w:rFonts w:ascii="Garamond" w:hAnsi="Garamond"/>
          <w:sz w:val="24"/>
        </w:rPr>
      </w:pPr>
    </w:p>
    <w:p w:rsidR="00520C4E" w:rsidRDefault="00520C4E" w:rsidP="00716325">
      <w:pPr>
        <w:jc w:val="left"/>
        <w:rPr>
          <w:rFonts w:ascii="Garamond" w:hAnsi="Garamond"/>
          <w:b/>
          <w:caps/>
          <w:sz w:val="24"/>
        </w:rPr>
      </w:pPr>
      <w:r w:rsidRPr="00520C4E">
        <w:rPr>
          <w:rFonts w:ascii="Garamond" w:hAnsi="Garamond"/>
          <w:b/>
          <w:caps/>
          <w:sz w:val="24"/>
        </w:rPr>
        <w:t>Essential Duties and Responsibilities:</w:t>
      </w:r>
    </w:p>
    <w:p w:rsidR="00C663A9" w:rsidRDefault="00C663A9" w:rsidP="00716325">
      <w:pPr>
        <w:jc w:val="left"/>
        <w:rPr>
          <w:rFonts w:ascii="Garamond" w:hAnsi="Garamond"/>
          <w:b/>
          <w:caps/>
          <w:sz w:val="24"/>
        </w:rPr>
      </w:pPr>
    </w:p>
    <w:p w:rsidR="00C663A9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Helvetica"/>
          <w:szCs w:val="20"/>
          <w:lang w:bidi="en-US"/>
        </w:rPr>
        <w:t>A</w:t>
      </w:r>
      <w:r w:rsidRPr="00C663A9">
        <w:rPr>
          <w:rFonts w:cs="TimesNewRomanPSMT"/>
          <w:szCs w:val="20"/>
          <w:lang w:bidi="en-US"/>
        </w:rPr>
        <w:t xml:space="preserve">bility to work with students who may suffer from </w:t>
      </w:r>
      <w:r w:rsidR="00B325AB">
        <w:rPr>
          <w:rFonts w:cs="TimesNewRomanPSMT"/>
          <w:szCs w:val="20"/>
          <w:lang w:bidi="en-US"/>
        </w:rPr>
        <w:t xml:space="preserve">chronic, </w:t>
      </w:r>
      <w:r w:rsidRPr="00C663A9">
        <w:rPr>
          <w:rFonts w:cs="TimesNewRomanPSMT"/>
          <w:szCs w:val="20"/>
          <w:lang w:bidi="en-US"/>
        </w:rPr>
        <w:t>acute</w:t>
      </w:r>
      <w:r w:rsidR="00B325AB">
        <w:rPr>
          <w:rFonts w:cs="TimesNewRomanPSMT"/>
          <w:szCs w:val="20"/>
          <w:lang w:bidi="en-US"/>
        </w:rPr>
        <w:t>,</w:t>
      </w:r>
      <w:r w:rsidRPr="00C663A9">
        <w:rPr>
          <w:rFonts w:cs="TimesNewRomanPSMT"/>
          <w:szCs w:val="20"/>
          <w:lang w:bidi="en-US"/>
        </w:rPr>
        <w:t xml:space="preserve"> or catastrophic illness or injury.</w:t>
      </w:r>
    </w:p>
    <w:p w:rsidR="00C663A9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Ability to provide learning experiences in a variety of settings.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Knowledge of child development.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Broad knowledge of curriculum/instruction.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Knowledge of current educational research.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Basic understanding and knowledge of use of current technology.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>Knowledge of learning styles and skill in using varied teaching methods to address student learning styles.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Skill in oral and written communication with students, parents, and others.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Ability to implement instructional activities for maximum effectiveness.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bookmarkStart w:id="0" w:name="_GoBack"/>
      <w:bookmarkEnd w:id="0"/>
      <w:r w:rsidRPr="00C663A9">
        <w:rPr>
          <w:rFonts w:cs="TimesNewRomanPSMT"/>
          <w:szCs w:val="20"/>
          <w:lang w:bidi="en-US"/>
        </w:rPr>
        <w:t xml:space="preserve">Ability to work effectively with peers, parents, administrators and others. </w:t>
      </w:r>
    </w:p>
    <w:p w:rsidR="00520C4E" w:rsidRPr="00C663A9" w:rsidRDefault="00520C4E" w:rsidP="00C663A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left"/>
        <w:rPr>
          <w:rFonts w:cs="Helvetica"/>
          <w:lang w:bidi="en-US"/>
        </w:rPr>
      </w:pPr>
      <w:r w:rsidRPr="00C663A9">
        <w:rPr>
          <w:rFonts w:cs="TimesNewRomanPSMT"/>
          <w:szCs w:val="20"/>
          <w:lang w:bidi="en-US"/>
        </w:rPr>
        <w:t xml:space="preserve">Ability to maintain confidentiality. </w:t>
      </w:r>
    </w:p>
    <w:p w:rsidR="00520C4E" w:rsidRPr="00520C4E" w:rsidRDefault="00520C4E" w:rsidP="00716325">
      <w:pPr>
        <w:jc w:val="left"/>
        <w:rPr>
          <w:rFonts w:ascii="Garamond" w:hAnsi="Garamond"/>
          <w:b/>
          <w:caps/>
          <w:sz w:val="24"/>
        </w:rPr>
      </w:pPr>
    </w:p>
    <w:p w:rsidR="00716325" w:rsidRDefault="00716325" w:rsidP="00716325">
      <w:pPr>
        <w:jc w:val="left"/>
        <w:rPr>
          <w:rFonts w:ascii="Garamond" w:hAnsi="Garamond"/>
          <w:sz w:val="24"/>
        </w:rPr>
      </w:pPr>
    </w:p>
    <w:p w:rsidR="00716325" w:rsidRPr="00716325" w:rsidRDefault="00716325" w:rsidP="00716325">
      <w:pPr>
        <w:jc w:val="left"/>
        <w:rPr>
          <w:rFonts w:ascii="Garamond" w:hAnsi="Garamond"/>
          <w:caps/>
          <w:sz w:val="24"/>
        </w:rPr>
      </w:pPr>
    </w:p>
    <w:sectPr w:rsidR="00716325" w:rsidRPr="0071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193BA800" w:usb1="00000001" w:usb2="0012BEF0" w:usb3="90121F1C" w:csb0="BFFFA730" w:csb1="9D380FC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2E8"/>
    <w:multiLevelType w:val="hybridMultilevel"/>
    <w:tmpl w:val="A21CB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31119"/>
    <w:multiLevelType w:val="hybridMultilevel"/>
    <w:tmpl w:val="18E4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C6AE3"/>
    <w:multiLevelType w:val="hybridMultilevel"/>
    <w:tmpl w:val="C8FC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39CE"/>
    <w:multiLevelType w:val="hybridMultilevel"/>
    <w:tmpl w:val="C8247F88"/>
    <w:lvl w:ilvl="0" w:tplc="F61E8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E9"/>
    <w:rsid w:val="003650E9"/>
    <w:rsid w:val="00520C4E"/>
    <w:rsid w:val="00577ADA"/>
    <w:rsid w:val="00716325"/>
    <w:rsid w:val="00874050"/>
    <w:rsid w:val="00B325AB"/>
    <w:rsid w:val="00C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Cheatham</dc:creator>
  <cp:keywords/>
  <dc:description/>
  <cp:lastModifiedBy>Trina Cheatham</cp:lastModifiedBy>
  <cp:revision>4</cp:revision>
  <cp:lastPrinted>2014-03-28T15:56:00Z</cp:lastPrinted>
  <dcterms:created xsi:type="dcterms:W3CDTF">2014-03-27T21:17:00Z</dcterms:created>
  <dcterms:modified xsi:type="dcterms:W3CDTF">2014-03-28T15:57:00Z</dcterms:modified>
</cp:coreProperties>
</file>